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B1" w:rsidRDefault="003444B1" w:rsidP="003444B1">
      <w:pPr>
        <w:jc w:val="center"/>
        <w:rPr>
          <w:b/>
          <w:u w:val="single"/>
        </w:rPr>
      </w:pPr>
      <w:r w:rsidRPr="003444B1">
        <w:rPr>
          <w:b/>
          <w:u w:val="single"/>
        </w:rPr>
        <w:t>Unit #4 Waves and Sound Review</w:t>
      </w:r>
    </w:p>
    <w:p w:rsidR="003444B1" w:rsidRDefault="003444B1" w:rsidP="003444B1">
      <w:pPr>
        <w:jc w:val="center"/>
        <w:rPr>
          <w:b/>
          <w:u w:val="single"/>
        </w:rPr>
      </w:pPr>
    </w:p>
    <w:p w:rsidR="003444B1" w:rsidRDefault="003444B1" w:rsidP="003444B1">
      <w:pPr>
        <w:pStyle w:val="ListParagraph"/>
        <w:numPr>
          <w:ilvl w:val="0"/>
          <w:numId w:val="1"/>
        </w:numPr>
      </w:pPr>
      <w:r>
        <w:t>Characteristics of waves including wavelength, amplitude, in phase and out of phase, reflection from fixed and free ends, pulse, crest, trough, rarefaction, compression and types of waves (transverse, longitudinal, torsional)</w:t>
      </w:r>
    </w:p>
    <w:p w:rsidR="003444B1" w:rsidRDefault="003444B1" w:rsidP="003444B1">
      <w:pPr>
        <w:pStyle w:val="ListParagraph"/>
        <w:ind w:left="1440"/>
        <w:rPr>
          <w:b/>
        </w:rPr>
      </w:pPr>
      <w:r>
        <w:t xml:space="preserve">Frequency  f= cycles/second (Hz)   Period  T= seconds/cycle (s)  </w:t>
      </w:r>
      <w:r w:rsidRPr="005E1B3C">
        <w:rPr>
          <w:b/>
        </w:rPr>
        <w:t>f = 1/T</w:t>
      </w:r>
    </w:p>
    <w:p w:rsidR="005E1B3C" w:rsidRPr="005E1B3C" w:rsidRDefault="005E1B3C" w:rsidP="003444B1">
      <w:pPr>
        <w:pStyle w:val="ListParagraph"/>
        <w:ind w:left="1440"/>
      </w:pPr>
      <w:r>
        <w:t xml:space="preserve">Universal Wave Equation    </w:t>
      </w:r>
      <w:r w:rsidRPr="005E1B3C">
        <w:rPr>
          <w:b/>
        </w:rPr>
        <w:t xml:space="preserve">v = </w:t>
      </w:r>
      <w:proofErr w:type="spellStart"/>
      <w:r w:rsidRPr="005E1B3C">
        <w:rPr>
          <w:b/>
        </w:rPr>
        <w:t>fλ</w:t>
      </w:r>
      <w:proofErr w:type="spellEnd"/>
      <w:r>
        <w:t xml:space="preserve">   where v = speed, f = frequency and λ = wavelength</w:t>
      </w:r>
    </w:p>
    <w:p w:rsidR="003444B1" w:rsidRDefault="003444B1" w:rsidP="003444B1">
      <w:pPr>
        <w:pStyle w:val="ListParagraph"/>
        <w:numPr>
          <w:ilvl w:val="0"/>
          <w:numId w:val="1"/>
        </w:numPr>
      </w:pPr>
      <w:r>
        <w:t>Speed of sound in air and in other media (Note: sound needs a medium to travel, no sound in space)</w:t>
      </w:r>
    </w:p>
    <w:p w:rsidR="003444B1" w:rsidRDefault="005E1B3C" w:rsidP="005E1B3C">
      <w:r>
        <w:rPr>
          <w:b/>
        </w:rPr>
        <w:t xml:space="preserve">                                    </w:t>
      </w:r>
      <w:r w:rsidR="003444B1" w:rsidRPr="005E1B3C">
        <w:rPr>
          <w:b/>
        </w:rPr>
        <w:t>V</w:t>
      </w:r>
      <w:r w:rsidR="003444B1" w:rsidRPr="005E1B3C">
        <w:rPr>
          <w:b/>
          <w:vertAlign w:val="subscript"/>
        </w:rPr>
        <w:t>s</w:t>
      </w:r>
      <w:r w:rsidR="003444B1" w:rsidRPr="005E1B3C">
        <w:rPr>
          <w:b/>
        </w:rPr>
        <w:t>=332 + 0.6(T)</w:t>
      </w:r>
      <w:r w:rsidR="003444B1">
        <w:t xml:space="preserve">     where v</w:t>
      </w:r>
      <w:r w:rsidR="003444B1" w:rsidRPr="005E1B3C">
        <w:rPr>
          <w:vertAlign w:val="subscript"/>
        </w:rPr>
        <w:t>s</w:t>
      </w:r>
      <w:r w:rsidR="003444B1">
        <w:t xml:space="preserve"> = speed of sound in air</w:t>
      </w:r>
      <w:r>
        <w:t xml:space="preserve"> (m/s) </w:t>
      </w:r>
      <w:r w:rsidR="003444B1">
        <w:t xml:space="preserve"> and T = temperature in </w:t>
      </w:r>
      <w:proofErr w:type="spellStart"/>
      <w:r w:rsidR="003444B1" w:rsidRPr="005E1B3C">
        <w:rPr>
          <w:vertAlign w:val="superscript"/>
        </w:rPr>
        <w:t>o</w:t>
      </w:r>
      <w:r w:rsidR="003444B1">
        <w:t>C</w:t>
      </w:r>
      <w:proofErr w:type="spellEnd"/>
    </w:p>
    <w:p w:rsidR="003444B1" w:rsidRDefault="003444B1" w:rsidP="003444B1">
      <w:r>
        <w:tab/>
        <w:t xml:space="preserve">Speed changes if the density of the material changes.  </w:t>
      </w:r>
    </w:p>
    <w:p w:rsidR="003444B1" w:rsidRDefault="003444B1" w:rsidP="003444B1">
      <w:pPr>
        <w:pStyle w:val="ListParagraph"/>
        <w:numPr>
          <w:ilvl w:val="0"/>
          <w:numId w:val="1"/>
        </w:numPr>
      </w:pPr>
      <w:r>
        <w:t>Mach numbers and sound barrier and sonic booms</w:t>
      </w:r>
    </w:p>
    <w:p w:rsidR="003444B1" w:rsidRDefault="003444B1" w:rsidP="003444B1">
      <w:pPr>
        <w:pStyle w:val="ListParagraph"/>
        <w:ind w:left="1440"/>
      </w:pPr>
      <w:r w:rsidRPr="005E1B3C">
        <w:rPr>
          <w:b/>
        </w:rPr>
        <w:t xml:space="preserve">Mach # = </w:t>
      </w:r>
      <w:proofErr w:type="spellStart"/>
      <w:r w:rsidRPr="005E1B3C">
        <w:rPr>
          <w:b/>
        </w:rPr>
        <w:t>v</w:t>
      </w:r>
      <w:r w:rsidRPr="005E1B3C">
        <w:rPr>
          <w:b/>
          <w:vertAlign w:val="subscript"/>
        </w:rPr>
        <w:t>o</w:t>
      </w:r>
      <w:proofErr w:type="spellEnd"/>
      <w:r w:rsidRPr="005E1B3C">
        <w:rPr>
          <w:b/>
        </w:rPr>
        <w:t>/v</w:t>
      </w:r>
      <w:r w:rsidRPr="005E1B3C">
        <w:rPr>
          <w:b/>
          <w:vertAlign w:val="subscript"/>
        </w:rPr>
        <w:t>s</w:t>
      </w:r>
      <w:r>
        <w:tab/>
      </w:r>
      <w:r>
        <w:tab/>
        <w:t xml:space="preserve">where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is the speed of the object</w:t>
      </w:r>
    </w:p>
    <w:p w:rsidR="003444B1" w:rsidRDefault="003444B1" w:rsidP="003444B1">
      <w:pPr>
        <w:pStyle w:val="ListParagraph"/>
        <w:numPr>
          <w:ilvl w:val="0"/>
          <w:numId w:val="1"/>
        </w:numPr>
      </w:pPr>
      <w:r>
        <w:t>Intensity of sound</w:t>
      </w:r>
    </w:p>
    <w:p w:rsidR="003444B1" w:rsidRDefault="003444B1" w:rsidP="003444B1">
      <w:pPr>
        <w:pStyle w:val="ListParagraph"/>
        <w:ind w:left="1440"/>
      </w:pPr>
      <w:r w:rsidRPr="005E1B3C">
        <w:rPr>
          <w:b/>
        </w:rPr>
        <w:t>I = P/A</w:t>
      </w:r>
      <w:r>
        <w:tab/>
        <w:t xml:space="preserve">     where I=intensity (W/m</w:t>
      </w:r>
      <w:r>
        <w:rPr>
          <w:vertAlign w:val="superscript"/>
        </w:rPr>
        <w:t>2</w:t>
      </w:r>
      <w:r>
        <w:t>), P = power (W) and A= area (m</w:t>
      </w:r>
      <w:r>
        <w:rPr>
          <w:vertAlign w:val="superscript"/>
        </w:rPr>
        <w:t>2</w:t>
      </w:r>
      <w:r>
        <w:t>)</w:t>
      </w:r>
    </w:p>
    <w:p w:rsidR="003444B1" w:rsidRDefault="003444B1" w:rsidP="003444B1">
      <w:pPr>
        <w:pStyle w:val="ListParagraph"/>
        <w:ind w:left="1440"/>
      </w:pPr>
      <w:r w:rsidRPr="005E1B3C">
        <w:rPr>
          <w:b/>
        </w:rPr>
        <w:t>I</w:t>
      </w:r>
      <w:r w:rsidRPr="005E1B3C">
        <w:rPr>
          <w:b/>
          <w:vertAlign w:val="subscript"/>
        </w:rPr>
        <w:t>2</w:t>
      </w:r>
      <w:r w:rsidRPr="005E1B3C">
        <w:rPr>
          <w:b/>
        </w:rPr>
        <w:t>/I</w:t>
      </w:r>
      <w:r w:rsidRPr="005E1B3C">
        <w:rPr>
          <w:b/>
          <w:vertAlign w:val="subscript"/>
        </w:rPr>
        <w:t>1</w:t>
      </w:r>
      <w:r w:rsidRPr="005E1B3C">
        <w:rPr>
          <w:b/>
        </w:rPr>
        <w:t xml:space="preserve"> = r</w:t>
      </w:r>
      <w:r w:rsidRPr="005E1B3C">
        <w:rPr>
          <w:b/>
          <w:vertAlign w:val="subscript"/>
        </w:rPr>
        <w:t>1</w:t>
      </w:r>
      <w:r w:rsidRPr="005E1B3C">
        <w:rPr>
          <w:b/>
          <w:vertAlign w:val="superscript"/>
        </w:rPr>
        <w:t>2</w:t>
      </w:r>
      <w:r w:rsidRPr="005E1B3C">
        <w:rPr>
          <w:b/>
        </w:rPr>
        <w:t>/r</w:t>
      </w:r>
      <w:r w:rsidRPr="005E1B3C">
        <w:rPr>
          <w:b/>
          <w:vertAlign w:val="subscript"/>
        </w:rPr>
        <w:t>2</w:t>
      </w:r>
      <w:r w:rsidRPr="005E1B3C">
        <w:rPr>
          <w:b/>
          <w:vertAlign w:val="superscript"/>
        </w:rPr>
        <w:t>2</w:t>
      </w:r>
      <w:r>
        <w:tab/>
        <w:t>where I</w:t>
      </w:r>
      <w:r>
        <w:rPr>
          <w:vertAlign w:val="subscript"/>
        </w:rPr>
        <w:t>1</w:t>
      </w:r>
      <w:r>
        <w:t xml:space="preserve"> and I</w:t>
      </w:r>
      <w:r>
        <w:rPr>
          <w:vertAlign w:val="subscript"/>
        </w:rPr>
        <w:t>2</w:t>
      </w:r>
      <w:r>
        <w:t xml:space="preserve"> are intensities and r</w:t>
      </w:r>
      <w:r>
        <w:rPr>
          <w:vertAlign w:val="subscript"/>
        </w:rPr>
        <w:t>1</w:t>
      </w:r>
      <w:r>
        <w:t xml:space="preserve"> and r</w:t>
      </w:r>
      <w:r>
        <w:rPr>
          <w:vertAlign w:val="subscript"/>
        </w:rPr>
        <w:t>2</w:t>
      </w:r>
      <w:r>
        <w:t xml:space="preserve"> are distances or radii</w:t>
      </w:r>
    </w:p>
    <w:p w:rsidR="003444B1" w:rsidRDefault="003444B1" w:rsidP="003444B1">
      <w:pPr>
        <w:pStyle w:val="ListParagraph"/>
        <w:numPr>
          <w:ilvl w:val="0"/>
          <w:numId w:val="1"/>
        </w:numPr>
      </w:pPr>
      <w:proofErr w:type="spellStart"/>
      <w:r>
        <w:t>DeciBel</w:t>
      </w:r>
      <w:proofErr w:type="spellEnd"/>
      <w:r>
        <w:t xml:space="preserve"> Scale (logarithmic scale)</w:t>
      </w:r>
    </w:p>
    <w:p w:rsidR="003444B1" w:rsidRDefault="003444B1" w:rsidP="003444B1">
      <w:pPr>
        <w:ind w:left="720"/>
      </w:pPr>
      <w:r>
        <w:t>The threshold of hearing for humans is 0 dB which translates to an intensity of 1 x 10</w:t>
      </w:r>
      <w:r>
        <w:rPr>
          <w:vertAlign w:val="superscript"/>
        </w:rPr>
        <w:t xml:space="preserve">-12 </w:t>
      </w:r>
      <w:r>
        <w:t>W/m</w:t>
      </w:r>
      <w:r>
        <w:rPr>
          <w:vertAlign w:val="superscript"/>
        </w:rPr>
        <w:t>2</w:t>
      </w:r>
    </w:p>
    <w:p w:rsidR="003444B1" w:rsidRDefault="003444B1" w:rsidP="003444B1">
      <w:pPr>
        <w:ind w:left="720"/>
      </w:pPr>
      <w:r w:rsidRPr="005E1B3C">
        <w:rPr>
          <w:b/>
        </w:rPr>
        <w:t>B = 10 log (I</w:t>
      </w:r>
      <w:r w:rsidRPr="005E1B3C">
        <w:rPr>
          <w:b/>
          <w:vertAlign w:val="subscript"/>
        </w:rPr>
        <w:t>2</w:t>
      </w:r>
      <w:r w:rsidRPr="005E1B3C">
        <w:rPr>
          <w:b/>
        </w:rPr>
        <w:t>/I</w:t>
      </w:r>
      <w:r w:rsidR="003776CC">
        <w:rPr>
          <w:b/>
          <w:vertAlign w:val="subscript"/>
        </w:rPr>
        <w:t>0</w:t>
      </w:r>
      <w:r w:rsidRPr="005E1B3C">
        <w:rPr>
          <w:b/>
        </w:rPr>
        <w:t>)</w:t>
      </w:r>
      <w:r>
        <w:t xml:space="preserve">     </w:t>
      </w:r>
      <w:r w:rsidRPr="003444B1">
        <w:t>where</w:t>
      </w:r>
      <w:r>
        <w:t xml:space="preserve"> I</w:t>
      </w:r>
      <w:r w:rsidR="003776CC">
        <w:rPr>
          <w:vertAlign w:val="subscript"/>
        </w:rPr>
        <w:t>0</w:t>
      </w:r>
      <w:r>
        <w:t xml:space="preserve"> = threshold of hearing always</w:t>
      </w:r>
    </w:p>
    <w:p w:rsidR="003444B1" w:rsidRDefault="003444B1" w:rsidP="003444B1">
      <w:pPr>
        <w:ind w:left="720"/>
      </w:pPr>
      <w:r>
        <w:t>To reverse this equation  I</w:t>
      </w:r>
      <w:r>
        <w:rPr>
          <w:vertAlign w:val="subscript"/>
        </w:rPr>
        <w:t>2</w:t>
      </w:r>
      <w:r>
        <w:t>= I</w:t>
      </w:r>
      <w:r w:rsidR="00742AC4">
        <w:rPr>
          <w:vertAlign w:val="subscript"/>
        </w:rPr>
        <w:t>o</w:t>
      </w:r>
      <w:bookmarkStart w:id="0" w:name="_GoBack"/>
      <w:bookmarkEnd w:id="0"/>
      <w:r>
        <w:rPr>
          <w:vertAlign w:val="subscript"/>
        </w:rPr>
        <w:t xml:space="preserve"> </w:t>
      </w:r>
      <w:r>
        <w:t>X 10</w:t>
      </w:r>
      <w:r>
        <w:rPr>
          <w:vertAlign w:val="superscript"/>
        </w:rPr>
        <w:t>B/10</w:t>
      </w:r>
      <w:r>
        <w:t xml:space="preserve"> </w:t>
      </w:r>
    </w:p>
    <w:p w:rsidR="003444B1" w:rsidRDefault="003444B1" w:rsidP="003444B1">
      <w:pPr>
        <w:pStyle w:val="ListParagraph"/>
        <w:numPr>
          <w:ilvl w:val="0"/>
          <w:numId w:val="1"/>
        </w:numPr>
      </w:pPr>
      <w:r>
        <w:t>Doppler Effect (the apparent change in frequency due to the relative motion of the object)</w:t>
      </w:r>
    </w:p>
    <w:p w:rsidR="003444B1" w:rsidRDefault="003444B1" w:rsidP="003444B1">
      <w:pPr>
        <w:pStyle w:val="ListParagraph"/>
        <w:ind w:left="1440"/>
      </w:pPr>
      <w:r w:rsidRPr="005E1B3C">
        <w:rPr>
          <w:b/>
        </w:rPr>
        <w:t>f</w:t>
      </w:r>
      <w:r w:rsidRPr="005E1B3C">
        <w:rPr>
          <w:b/>
          <w:vertAlign w:val="subscript"/>
        </w:rPr>
        <w:t>2</w:t>
      </w:r>
      <w:r w:rsidRPr="005E1B3C">
        <w:rPr>
          <w:b/>
        </w:rPr>
        <w:t xml:space="preserve"> = f</w:t>
      </w:r>
      <w:r w:rsidRPr="005E1B3C">
        <w:rPr>
          <w:b/>
          <w:vertAlign w:val="subscript"/>
        </w:rPr>
        <w:t>1</w:t>
      </w:r>
      <w:r w:rsidRPr="005E1B3C">
        <w:rPr>
          <w:b/>
        </w:rPr>
        <w:t>v</w:t>
      </w:r>
      <w:r w:rsidRPr="005E1B3C">
        <w:rPr>
          <w:b/>
          <w:vertAlign w:val="subscript"/>
        </w:rPr>
        <w:t>s</w:t>
      </w:r>
      <w:r w:rsidRPr="005E1B3C">
        <w:rPr>
          <w:b/>
        </w:rPr>
        <w:t>/</w:t>
      </w:r>
      <w:proofErr w:type="spellStart"/>
      <w:r w:rsidRPr="005E1B3C">
        <w:rPr>
          <w:b/>
        </w:rPr>
        <w:t>v</w:t>
      </w:r>
      <w:r w:rsidRPr="005E1B3C">
        <w:rPr>
          <w:b/>
          <w:vertAlign w:val="subscript"/>
        </w:rPr>
        <w:t>s</w:t>
      </w:r>
      <w:r w:rsidRPr="005E1B3C">
        <w:rPr>
          <w:b/>
        </w:rPr>
        <w:t>±v</w:t>
      </w:r>
      <w:r w:rsidRPr="005E1B3C">
        <w:rPr>
          <w:b/>
          <w:vertAlign w:val="subscript"/>
        </w:rPr>
        <w:t>o</w:t>
      </w:r>
      <w:proofErr w:type="spellEnd"/>
      <w:r>
        <w:t xml:space="preserve">      use + if departing and – if approaching</w:t>
      </w:r>
    </w:p>
    <w:p w:rsidR="003444B1" w:rsidRDefault="003444B1" w:rsidP="003444B1">
      <w:pPr>
        <w:pStyle w:val="ListParagraph"/>
        <w:numPr>
          <w:ilvl w:val="0"/>
          <w:numId w:val="1"/>
        </w:numPr>
      </w:pPr>
      <w:r>
        <w:t>Standing wave patterns and principle of superposition</w:t>
      </w:r>
    </w:p>
    <w:p w:rsidR="003444B1" w:rsidRDefault="003444B1" w:rsidP="003444B1">
      <w:pPr>
        <w:pStyle w:val="ListParagraph"/>
        <w:ind w:left="1440"/>
      </w:pPr>
      <w:r>
        <w:t>An interference pattern that results from the incident wave interfering with the reflected wave.  Results in series of nodes and antinodes.</w:t>
      </w:r>
    </w:p>
    <w:p w:rsidR="003444B1" w:rsidRDefault="003444B1" w:rsidP="003444B1">
      <w:pPr>
        <w:pStyle w:val="ListParagraph"/>
        <w:ind w:left="1440"/>
      </w:pPr>
      <w:proofErr w:type="spellStart"/>
      <w:r>
        <w:t>Internodal</w:t>
      </w:r>
      <w:proofErr w:type="spellEnd"/>
      <w:r>
        <w:t xml:space="preserve"> difference   </w:t>
      </w:r>
      <w:proofErr w:type="spellStart"/>
      <w:r w:rsidRPr="005E1B3C">
        <w:rPr>
          <w:b/>
        </w:rPr>
        <w:t>d</w:t>
      </w:r>
      <w:r w:rsidRPr="005E1B3C">
        <w:rPr>
          <w:b/>
          <w:vertAlign w:val="subscript"/>
        </w:rPr>
        <w:t>n</w:t>
      </w:r>
      <w:proofErr w:type="spellEnd"/>
      <w:r w:rsidRPr="005E1B3C">
        <w:rPr>
          <w:b/>
          <w:vertAlign w:val="subscript"/>
        </w:rPr>
        <w:t xml:space="preserve"> </w:t>
      </w:r>
      <w:r w:rsidRPr="005E1B3C">
        <w:rPr>
          <w:b/>
        </w:rPr>
        <w:t>= ½ λ</w:t>
      </w:r>
      <w:r w:rsidR="00007828">
        <w:t xml:space="preserve">      (Note there is always 1 more node then number of λ</w:t>
      </w:r>
    </w:p>
    <w:p w:rsidR="00007828" w:rsidRDefault="00007828" w:rsidP="003444B1">
      <w:pPr>
        <w:pStyle w:val="ListParagraph"/>
        <w:ind w:left="1440"/>
      </w:pPr>
      <w:r>
        <w:lastRenderedPageBreak/>
        <w:t>The principle of superposition is the pattern that result when two waves interfere.  The result is the sum of the amplitudes of both waves.</w:t>
      </w:r>
    </w:p>
    <w:p w:rsidR="00007828" w:rsidRDefault="00007828" w:rsidP="00007828">
      <w:pPr>
        <w:pStyle w:val="ListParagraph"/>
        <w:numPr>
          <w:ilvl w:val="0"/>
          <w:numId w:val="1"/>
        </w:numPr>
      </w:pPr>
      <w:r>
        <w:t>Resonance in air columns</w:t>
      </w:r>
    </w:p>
    <w:p w:rsidR="00007828" w:rsidRDefault="00007828" w:rsidP="00007828">
      <w:pPr>
        <w:pStyle w:val="ListParagraph"/>
        <w:ind w:left="1440"/>
      </w:pPr>
      <w:r>
        <w:t>Resonance is when a particular frequency is played and a sympathetic vibration is observed in another object. Example: running your finger around a wine glass, Tacoma Narrows bridge etc.</w:t>
      </w:r>
    </w:p>
    <w:p w:rsidR="00007828" w:rsidRDefault="00007828" w:rsidP="00007828">
      <w:r>
        <w:tab/>
        <w:t>Close Pipes</w:t>
      </w:r>
    </w:p>
    <w:p w:rsidR="00007828" w:rsidRPr="005E1B3C" w:rsidRDefault="00007828" w:rsidP="00007828">
      <w:pPr>
        <w:rPr>
          <w:b/>
        </w:rPr>
      </w:pPr>
      <w:r>
        <w:tab/>
      </w:r>
      <w:r w:rsidRPr="005E1B3C">
        <w:rPr>
          <w:b/>
        </w:rPr>
        <w:t>First resonant length happens at ¼ λ (1</w:t>
      </w:r>
      <w:r w:rsidRPr="005E1B3C">
        <w:rPr>
          <w:b/>
          <w:vertAlign w:val="superscript"/>
        </w:rPr>
        <w:t>st</w:t>
      </w:r>
      <w:r w:rsidRPr="005E1B3C">
        <w:rPr>
          <w:b/>
        </w:rPr>
        <w:t xml:space="preserve"> harmonic)</w:t>
      </w:r>
    </w:p>
    <w:p w:rsidR="00007828" w:rsidRPr="005E1B3C" w:rsidRDefault="00007828" w:rsidP="00007828">
      <w:pPr>
        <w:rPr>
          <w:b/>
        </w:rPr>
      </w:pPr>
      <w:r w:rsidRPr="005E1B3C">
        <w:rPr>
          <w:b/>
        </w:rPr>
        <w:tab/>
        <w:t>Second resonant length happens at ¾ λ (3</w:t>
      </w:r>
      <w:r w:rsidRPr="005E1B3C">
        <w:rPr>
          <w:b/>
          <w:vertAlign w:val="superscript"/>
        </w:rPr>
        <w:t>rd</w:t>
      </w:r>
      <w:r w:rsidRPr="005E1B3C">
        <w:rPr>
          <w:b/>
        </w:rPr>
        <w:t xml:space="preserve"> harmonic)</w:t>
      </w:r>
    </w:p>
    <w:p w:rsidR="00007828" w:rsidRPr="005E1B3C" w:rsidRDefault="00007828" w:rsidP="00007828">
      <w:pPr>
        <w:rPr>
          <w:b/>
        </w:rPr>
      </w:pPr>
      <w:r w:rsidRPr="005E1B3C">
        <w:rPr>
          <w:b/>
        </w:rPr>
        <w:tab/>
        <w:t xml:space="preserve">Third resonant length happens at </w:t>
      </w:r>
      <w:r w:rsidRPr="005E1B3C">
        <w:rPr>
          <w:b/>
          <w:vertAlign w:val="superscript"/>
        </w:rPr>
        <w:t>5/4</w:t>
      </w:r>
      <w:r w:rsidRPr="005E1B3C">
        <w:rPr>
          <w:b/>
        </w:rPr>
        <w:t xml:space="preserve"> λ (5</w:t>
      </w:r>
      <w:r w:rsidRPr="005E1B3C">
        <w:rPr>
          <w:b/>
          <w:vertAlign w:val="superscript"/>
        </w:rPr>
        <w:t>th</w:t>
      </w:r>
      <w:r w:rsidRPr="005E1B3C">
        <w:rPr>
          <w:b/>
        </w:rPr>
        <w:t xml:space="preserve"> harmonic)   etc.</w:t>
      </w:r>
    </w:p>
    <w:p w:rsidR="00007828" w:rsidRPr="00007828" w:rsidRDefault="00007828" w:rsidP="00007828"/>
    <w:p w:rsidR="00007828" w:rsidRPr="00007828" w:rsidRDefault="00007828" w:rsidP="00007828">
      <w:r w:rsidRPr="00007828">
        <w:tab/>
        <w:t>Open Pipes</w:t>
      </w:r>
    </w:p>
    <w:p w:rsidR="00007828" w:rsidRPr="005E1B3C" w:rsidRDefault="00007828" w:rsidP="00007828">
      <w:pPr>
        <w:rPr>
          <w:b/>
        </w:rPr>
      </w:pPr>
      <w:r w:rsidRPr="00007828">
        <w:tab/>
      </w:r>
      <w:r w:rsidRPr="005E1B3C">
        <w:rPr>
          <w:b/>
        </w:rPr>
        <w:t>First resonant length happens at  ½ λ (1</w:t>
      </w:r>
      <w:r w:rsidRPr="005E1B3C">
        <w:rPr>
          <w:b/>
          <w:vertAlign w:val="superscript"/>
        </w:rPr>
        <w:t>st</w:t>
      </w:r>
      <w:r w:rsidRPr="005E1B3C">
        <w:rPr>
          <w:b/>
        </w:rPr>
        <w:t xml:space="preserve"> harmonic)</w:t>
      </w:r>
    </w:p>
    <w:p w:rsidR="00007828" w:rsidRPr="005E1B3C" w:rsidRDefault="00007828" w:rsidP="00007828">
      <w:pPr>
        <w:rPr>
          <w:b/>
        </w:rPr>
      </w:pPr>
      <w:r w:rsidRPr="005E1B3C">
        <w:rPr>
          <w:b/>
        </w:rPr>
        <w:tab/>
        <w:t>Second resonant length happens at λ (2</w:t>
      </w:r>
      <w:r w:rsidRPr="005E1B3C">
        <w:rPr>
          <w:b/>
          <w:vertAlign w:val="superscript"/>
        </w:rPr>
        <w:t>nd</w:t>
      </w:r>
      <w:r w:rsidRPr="005E1B3C">
        <w:rPr>
          <w:b/>
        </w:rPr>
        <w:t xml:space="preserve">  harmonic)</w:t>
      </w:r>
    </w:p>
    <w:p w:rsidR="00007828" w:rsidRPr="005E1B3C" w:rsidRDefault="00007828" w:rsidP="00007828">
      <w:pPr>
        <w:rPr>
          <w:b/>
        </w:rPr>
      </w:pPr>
      <w:r w:rsidRPr="005E1B3C">
        <w:rPr>
          <w:b/>
        </w:rPr>
        <w:tab/>
        <w:t>Third resonant length happens at 3/2  λ (3</w:t>
      </w:r>
      <w:r w:rsidRPr="005E1B3C">
        <w:rPr>
          <w:b/>
          <w:vertAlign w:val="superscript"/>
        </w:rPr>
        <w:t>rd</w:t>
      </w:r>
      <w:r w:rsidRPr="005E1B3C">
        <w:rPr>
          <w:b/>
        </w:rPr>
        <w:t xml:space="preserve"> harmonic)   etc.</w:t>
      </w:r>
    </w:p>
    <w:p w:rsidR="00007828" w:rsidRPr="00007828" w:rsidRDefault="00007828" w:rsidP="00007828"/>
    <w:p w:rsidR="003444B1" w:rsidRDefault="00007828" w:rsidP="00007828">
      <w:pPr>
        <w:pStyle w:val="ListParagraph"/>
        <w:numPr>
          <w:ilvl w:val="0"/>
          <w:numId w:val="1"/>
        </w:numPr>
      </w:pPr>
      <w:r>
        <w:t>Resonance in strings</w:t>
      </w:r>
    </w:p>
    <w:p w:rsidR="00007828" w:rsidRPr="005E1B3C" w:rsidRDefault="00007828" w:rsidP="00007828">
      <w:pPr>
        <w:pStyle w:val="ListParagraph"/>
        <w:jc w:val="center"/>
        <w:rPr>
          <w:b/>
        </w:rPr>
      </w:pPr>
      <w:r w:rsidRPr="005E1B3C">
        <w:rPr>
          <w:b/>
        </w:rPr>
        <w:t>f</w:t>
      </w:r>
      <w:r w:rsidRPr="005E1B3C">
        <w:rPr>
          <w:b/>
          <w:vertAlign w:val="subscript"/>
        </w:rPr>
        <w:t>2</w:t>
      </w:r>
      <w:r w:rsidRPr="005E1B3C">
        <w:rPr>
          <w:b/>
        </w:rPr>
        <w:t>/f</w:t>
      </w:r>
      <w:r w:rsidRPr="005E1B3C">
        <w:rPr>
          <w:b/>
          <w:vertAlign w:val="subscript"/>
        </w:rPr>
        <w:t>1</w:t>
      </w:r>
      <w:r w:rsidRPr="005E1B3C">
        <w:rPr>
          <w:b/>
        </w:rPr>
        <w:t xml:space="preserve"> = (√T</w:t>
      </w:r>
      <w:r w:rsidRPr="005E1B3C">
        <w:rPr>
          <w:b/>
          <w:vertAlign w:val="subscript"/>
        </w:rPr>
        <w:t>2</w:t>
      </w:r>
      <w:r w:rsidRPr="005E1B3C">
        <w:rPr>
          <w:b/>
        </w:rPr>
        <w:t>/√T</w:t>
      </w:r>
      <w:r w:rsidRPr="005E1B3C">
        <w:rPr>
          <w:b/>
          <w:vertAlign w:val="subscript"/>
        </w:rPr>
        <w:t>1</w:t>
      </w:r>
      <w:r w:rsidRPr="005E1B3C">
        <w:rPr>
          <w:b/>
        </w:rPr>
        <w:t>)(√ρ</w:t>
      </w:r>
      <w:r w:rsidRPr="005E1B3C">
        <w:rPr>
          <w:b/>
          <w:vertAlign w:val="subscript"/>
        </w:rPr>
        <w:t>1</w:t>
      </w:r>
      <w:r w:rsidRPr="005E1B3C">
        <w:rPr>
          <w:b/>
        </w:rPr>
        <w:t>/√ρ</w:t>
      </w:r>
      <w:r w:rsidRPr="005E1B3C">
        <w:rPr>
          <w:b/>
          <w:vertAlign w:val="subscript"/>
        </w:rPr>
        <w:t>2</w:t>
      </w:r>
      <w:r w:rsidRPr="005E1B3C">
        <w:rPr>
          <w:b/>
        </w:rPr>
        <w:t>)(L</w:t>
      </w:r>
      <w:r w:rsidRPr="005E1B3C">
        <w:rPr>
          <w:b/>
          <w:vertAlign w:val="subscript"/>
        </w:rPr>
        <w:t>1</w:t>
      </w:r>
      <w:r w:rsidRPr="005E1B3C">
        <w:rPr>
          <w:b/>
        </w:rPr>
        <w:t>/L</w:t>
      </w:r>
      <w:r w:rsidRPr="005E1B3C">
        <w:rPr>
          <w:b/>
          <w:vertAlign w:val="subscript"/>
        </w:rPr>
        <w:t>2</w:t>
      </w:r>
      <w:r w:rsidRPr="005E1B3C">
        <w:rPr>
          <w:b/>
        </w:rPr>
        <w:t>)(d</w:t>
      </w:r>
      <w:r w:rsidRPr="005E1B3C">
        <w:rPr>
          <w:b/>
          <w:vertAlign w:val="subscript"/>
        </w:rPr>
        <w:t>1</w:t>
      </w:r>
      <w:r w:rsidRPr="005E1B3C">
        <w:rPr>
          <w:b/>
        </w:rPr>
        <w:t>/d</w:t>
      </w:r>
      <w:r w:rsidRPr="005E1B3C">
        <w:rPr>
          <w:b/>
          <w:vertAlign w:val="subscript"/>
        </w:rPr>
        <w:t>2</w:t>
      </w:r>
      <w:r w:rsidRPr="005E1B3C">
        <w:rPr>
          <w:b/>
        </w:rPr>
        <w:t>)</w:t>
      </w:r>
    </w:p>
    <w:p w:rsidR="00007828" w:rsidRDefault="00007828" w:rsidP="00007828">
      <w:pPr>
        <w:pStyle w:val="ListParagraph"/>
        <w:ind w:firstLine="720"/>
      </w:pPr>
      <w:r>
        <w:t>where T = tension, ρ= density of material, L = length, d = diameter</w:t>
      </w:r>
    </w:p>
    <w:p w:rsidR="00007828" w:rsidRDefault="00007828" w:rsidP="00007828">
      <w:pPr>
        <w:pStyle w:val="ListParagraph"/>
        <w:numPr>
          <w:ilvl w:val="0"/>
          <w:numId w:val="1"/>
        </w:numPr>
        <w:jc w:val="both"/>
      </w:pPr>
      <w:r>
        <w:t>Music including pitch, overtones etc.</w:t>
      </w:r>
    </w:p>
    <w:p w:rsidR="007E7A7B" w:rsidRDefault="007E7A7B" w:rsidP="00007828">
      <w:pPr>
        <w:pStyle w:val="ListParagraph"/>
        <w:numPr>
          <w:ilvl w:val="0"/>
          <w:numId w:val="1"/>
        </w:numPr>
        <w:jc w:val="both"/>
      </w:pPr>
      <w:r>
        <w:t>Beats</w:t>
      </w:r>
    </w:p>
    <w:p w:rsidR="00007828" w:rsidRDefault="00007828" w:rsidP="00007828">
      <w:pPr>
        <w:pStyle w:val="ListParagraph"/>
        <w:numPr>
          <w:ilvl w:val="0"/>
          <w:numId w:val="1"/>
        </w:numPr>
        <w:jc w:val="both"/>
      </w:pPr>
      <w:r>
        <w:t>Applications of sound and the human ear</w:t>
      </w:r>
    </w:p>
    <w:p w:rsidR="005E1B3C" w:rsidRDefault="005E1B3C" w:rsidP="005E1B3C">
      <w:pPr>
        <w:jc w:val="both"/>
      </w:pPr>
      <w:r>
        <w:t>Types of Problem Solving Questions</w:t>
      </w:r>
    </w:p>
    <w:p w:rsidR="005E1B3C" w:rsidRDefault="005E1B3C" w:rsidP="005E1B3C">
      <w:pPr>
        <w:jc w:val="both"/>
      </w:pPr>
      <w:r>
        <w:tab/>
        <w:t>~ falling down a well</w:t>
      </w:r>
      <w:r>
        <w:tab/>
      </w:r>
      <w:r>
        <w:tab/>
      </w:r>
      <w:r>
        <w:tab/>
        <w:t>~ open and closed pipe patterns</w:t>
      </w:r>
    </w:p>
    <w:p w:rsidR="005E1B3C" w:rsidRDefault="005E1B3C" w:rsidP="005E1B3C">
      <w:pPr>
        <w:jc w:val="both"/>
      </w:pPr>
      <w:r>
        <w:tab/>
        <w:t xml:space="preserve">~ </w:t>
      </w:r>
      <w:proofErr w:type="spellStart"/>
      <w:r>
        <w:t>mach</w:t>
      </w:r>
      <w:proofErr w:type="spellEnd"/>
      <w:r>
        <w:t xml:space="preserve"> values</w:t>
      </w:r>
      <w:r>
        <w:tab/>
      </w:r>
      <w:r>
        <w:tab/>
      </w:r>
      <w:r>
        <w:tab/>
      </w:r>
      <w:r>
        <w:tab/>
        <w:t>~ changing characteristics of a string</w:t>
      </w:r>
    </w:p>
    <w:p w:rsidR="005E1B3C" w:rsidRDefault="005E1B3C" w:rsidP="005E1B3C">
      <w:pPr>
        <w:jc w:val="both"/>
      </w:pPr>
      <w:r>
        <w:tab/>
        <w:t>~ change in intensity from one decibel level to another    ~ explosion question</w:t>
      </w:r>
    </w:p>
    <w:p w:rsidR="005E1B3C" w:rsidRPr="00007828" w:rsidRDefault="005E1B3C" w:rsidP="005E1B3C">
      <w:pPr>
        <w:jc w:val="both"/>
      </w:pPr>
      <w:r>
        <w:tab/>
        <w:t xml:space="preserve">~ </w:t>
      </w:r>
      <w:proofErr w:type="spellStart"/>
      <w:r>
        <w:t>doppler</w:t>
      </w:r>
      <w:proofErr w:type="spellEnd"/>
      <w:r>
        <w:t xml:space="preserve"> effect</w:t>
      </w:r>
    </w:p>
    <w:sectPr w:rsidR="005E1B3C" w:rsidRPr="0000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0052B"/>
    <w:multiLevelType w:val="hybridMultilevel"/>
    <w:tmpl w:val="CE263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B1"/>
    <w:rsid w:val="00007828"/>
    <w:rsid w:val="003444B1"/>
    <w:rsid w:val="003776CC"/>
    <w:rsid w:val="0045646F"/>
    <w:rsid w:val="005E1B3C"/>
    <w:rsid w:val="00742AC4"/>
    <w:rsid w:val="007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AE48"/>
  <w15:chartTrackingRefBased/>
  <w15:docId w15:val="{1C178F3D-A2A6-42A9-8981-F5A0E54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BGCDSB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Linda Takken</cp:lastModifiedBy>
  <cp:revision>3</cp:revision>
  <cp:lastPrinted>2017-05-17T12:14:00Z</cp:lastPrinted>
  <dcterms:created xsi:type="dcterms:W3CDTF">2018-05-24T19:19:00Z</dcterms:created>
  <dcterms:modified xsi:type="dcterms:W3CDTF">2018-12-14T19:47:00Z</dcterms:modified>
</cp:coreProperties>
</file>